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5.0" w:type="dxa"/>
        <w:jc w:val="left"/>
        <w:tblInd w:w="-55.0" w:type="dxa"/>
        <w:tblLayout w:type="fixed"/>
        <w:tblLook w:val="0000"/>
      </w:tblPr>
      <w:tblGrid>
        <w:gridCol w:w="1650"/>
        <w:gridCol w:w="8815"/>
        <w:tblGridChange w:id="0">
          <w:tblGrid>
            <w:gridCol w:w="1650"/>
            <w:gridCol w:w="881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1 -  DADOS CADASTRAIS OSC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Proponente OSC: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5.0" w:type="dxa"/>
        <w:jc w:val="left"/>
        <w:tblInd w:w="-55.0" w:type="dxa"/>
        <w:tblLayout w:type="fixed"/>
        <w:tblLook w:val="0000"/>
      </w:tblPr>
      <w:tblGrid>
        <w:gridCol w:w="1358"/>
        <w:gridCol w:w="9107"/>
        <w:tblGridChange w:id="0">
          <w:tblGrid>
            <w:gridCol w:w="1358"/>
            <w:gridCol w:w="910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1A -  DADOS CADASTRAIS – PESSOA FÍSICA/RESPONSÁVEL POR OSC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Proponente: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5.0" w:type="dxa"/>
        <w:jc w:val="left"/>
        <w:tblInd w:w="-55.0" w:type="dxa"/>
        <w:tblLayout w:type="fixed"/>
        <w:tblLook w:val="0000"/>
      </w:tblPr>
      <w:tblGrid>
        <w:gridCol w:w="2209"/>
        <w:gridCol w:w="2036"/>
        <w:gridCol w:w="570"/>
        <w:gridCol w:w="2040"/>
        <w:gridCol w:w="570"/>
        <w:gridCol w:w="2385"/>
        <w:gridCol w:w="655"/>
        <w:tblGridChange w:id="0">
          <w:tblGrid>
            <w:gridCol w:w="2209"/>
            <w:gridCol w:w="2036"/>
            <w:gridCol w:w="570"/>
            <w:gridCol w:w="2040"/>
            <w:gridCol w:w="570"/>
            <w:gridCol w:w="2385"/>
            <w:gridCol w:w="655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– APRESENTAÇÃO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Linha de Incentivo: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Rendimento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Modalidades Previstas: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Início: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partir da Assinatura do Termo de Fomento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Término: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Observações: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-55.0" w:type="dxa"/>
        <w:tblLayout w:type="fixed"/>
        <w:tblLook w:val="00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– ESTRUTURA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3.1 - Objeto: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(Descreva de maneira geral o que será solicitado e para qual finalidade o recurso financeiro será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3.2 - Objetivo: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(Relação com o objeto; qual o propósito do projeto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Diz respeito ao que o projeto pretende alcançar)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3.3 - Metas: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(Relação com o objetivo; descreva quais as metas previstas/resultados esperados; Quantificações específicas de algo que o projeto/atleta pretende alcançar)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3.4 - Justificativa: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(Sucintamente, descreva o porquê e a importância do município fomentar 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-55.0" w:type="dxa"/>
        <w:tblLayout w:type="fixed"/>
        <w:tblLook w:val="00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– METODOLOGIA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4.1 - Descrição: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02124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proponente deverá explicar como pretende desenvolver ou como desenvolve o projeto, deixar claro seu funcionamento. Ações necessárias para alcançar os objetivos; a delimitação e especificação, se possível, do público que será diretamente beneficiado pelo projeto, gênero e faixa etária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bem como os resultados esperados; Formas de ingresso; se gratuito ou pago; possibilidades de continuidade após o tempo de fomento; Prevê diversidade de entidades e/ou ações conjuntas com outros setores do município; anexar carta/documento de colaboração/intenção com suas entidades parceiras)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Esporte de Rendimento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filiação em federação e/ou confederação; descrever a filiação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comprovar em anexo)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Evento Esportivo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possibilidades de geração de renda para o município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 tipo, de que maneira,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 – Discriminar de maneira detalhada o solicitado no plano de aplicação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(Descrever de maneira completa o que o proponente pretende adquirir com o recurso e sua necessidade para o desenvolvimento do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4.4 - Funcionamento: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(Grade de horário do projeto com dias e horários de funcionamento do projeto/treino/evento)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4.5 – O proponente e/ou projeto realiza atividades beneficentes, ações comunitárias, etc: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(Quais; onde; quando; frequência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Anexar comprovação)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4.6 - Se Projeto de Caráter Educacional: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(Descrever o plano pedagógico: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das finalidades, levantamento de dados específicos, implementação da proposta e acompanhamento das ações)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4.6 - Se Projeto de Rendimento ou Evento Esportivo: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(Descrever o plano de ação do atleta ou Evento: Ações necessárias para o desenvolvimento do projeto, para alcançar os objetivos e as metas; prazos estabelecidos para o desenvolvimento de cada ação; cronograma das tarefas)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4.7 – Nomear Responsável Técnico do Projeto com CREF: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(Descrever o nome e o número do CREF do responsável técnico pelo projeto caso tenha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anexar devida comprovação)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4.8 – Descrever o plano/estratégia de visibilidade das marcas de Fomento e Prefeitura de Pelotas: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(Descrever como, onde e quantas vezes pretende divulgar as marcas de fomento e prefeitura)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-55.0" w:type="dxa"/>
        <w:tblLayout w:type="fixed"/>
        <w:tblLook w:val="00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– HISTÓRICO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5.1 - Currículo/Histórico do Proponente e do projeto: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(Currículo/Histórico de eventos/projetos realizados e/ou participados na área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afim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 devida comprovação em anexo de maneira ordenada/organizada/identificada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fotos, reportagens, certificados, etc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suas experiências na modalidade/evento/projeto proposto? Quais capacidades técnicas para realização do projeto?)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Projeto de Rendimento: Serão aceitos apenas os últimos 2 anos para efeito de análise)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6.0" w:type="dxa"/>
        <w:jc w:val="left"/>
        <w:tblInd w:w="-55.0" w:type="dxa"/>
        <w:tblLayout w:type="fixed"/>
        <w:tblLook w:val="00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– CONTRAPARTIDA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6.1 - Contrapartida social: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uma contrapartida social na forma de atividades de natureza esportiva, destinadas a universalizar o acesso e o desenvolvimento do esporte. Deve ser uma ação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esportiva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complementar ao desenvolvimento do projeto, custeada pelo proponente. Demonstrar o planejamento para a execução da contrapartida, Quando? Onde? Como? etc) (obrigatório de acordo com o Edital sob pena de desclassificação)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66.0" w:type="dxa"/>
        <w:jc w:val="left"/>
        <w:tblInd w:w="-55.0" w:type="dxa"/>
        <w:tblLayout w:type="fixed"/>
        <w:tblLook w:val="0000"/>
      </w:tblPr>
      <w:tblGrid>
        <w:gridCol w:w="675"/>
        <w:gridCol w:w="5305"/>
        <w:gridCol w:w="1490"/>
        <w:gridCol w:w="1500"/>
        <w:gridCol w:w="1496"/>
        <w:tblGridChange w:id="0">
          <w:tblGrid>
            <w:gridCol w:w="675"/>
            <w:gridCol w:w="5305"/>
            <w:gridCol w:w="1490"/>
            <w:gridCol w:w="1500"/>
            <w:gridCol w:w="149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– PLANO DE APLICAÇÃO (Rubricas)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(Discriminar os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valores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dentro das rubricas permitidas em edital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PROJETOS DE ESPORTE DE CARÁTER EDUCACIONAL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valores expressos em reais (R$)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(Quando valores CONCEDENTE: Recursos originários do ProEsporte)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(Quando valores PROPONENTE: Recursos próprios e demais parcerias)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Alimentação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Esportivo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de Divulgação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de Organização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de Premiação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Transporte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Serviços de Terceiros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66.0" w:type="dxa"/>
        <w:jc w:val="left"/>
        <w:tblInd w:w="-55.0" w:type="dxa"/>
        <w:tblLayout w:type="fixed"/>
        <w:tblLook w:val="0000"/>
      </w:tblPr>
      <w:tblGrid>
        <w:gridCol w:w="675"/>
        <w:gridCol w:w="5305"/>
        <w:gridCol w:w="1490"/>
        <w:gridCol w:w="1500"/>
        <w:gridCol w:w="1496"/>
        <w:tblGridChange w:id="0">
          <w:tblGrid>
            <w:gridCol w:w="675"/>
            <w:gridCol w:w="5305"/>
            <w:gridCol w:w="1490"/>
            <w:gridCol w:w="1500"/>
            <w:gridCol w:w="149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– PLANO DE APLICAÇÃO (Rubricas)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(Discriminar os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valores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dentro das rubricas permitidas em edital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PROJETOS DE EVENTOS ESPORTIVOS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valores expressos em reais (R$)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(Quando valores CONCEDENTE: Recursos originários do ProEsporte)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(Quando valores PROPONENTE: Recursos próprios e demais parcerias)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Alimentação e Hospedagem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Esportivo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de Divulgação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de Organização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de Premiação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Transporte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Serviços de Terceiros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Locações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66.0" w:type="dxa"/>
        <w:jc w:val="left"/>
        <w:tblInd w:w="-55.0" w:type="dxa"/>
        <w:tblLayout w:type="fixed"/>
        <w:tblLook w:val="0000"/>
      </w:tblPr>
      <w:tblGrid>
        <w:gridCol w:w="675"/>
        <w:gridCol w:w="5305"/>
        <w:gridCol w:w="1490"/>
        <w:gridCol w:w="1500"/>
        <w:gridCol w:w="1496"/>
        <w:tblGridChange w:id="0">
          <w:tblGrid>
            <w:gridCol w:w="675"/>
            <w:gridCol w:w="5305"/>
            <w:gridCol w:w="1490"/>
            <w:gridCol w:w="1500"/>
            <w:gridCol w:w="149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– PLANO DE APLICAÇÃO (Rubricas)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(Discriminar os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valores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dentro das rubricas permitidas em edital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PROJETOS DE RENDIMENTO ESPORTIVO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valores expressos em reais (R$)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(Quando valores CONCEDENTE: Recursos originários do ProEsporte)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(Quando valores PROPONENTE: Recursos próprios e demais parcerias)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Alimentação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Hospedagem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Inscrição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Esportivo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de Divulgação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Transporte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66.0" w:type="dxa"/>
        <w:jc w:val="left"/>
        <w:tblInd w:w="-55.0" w:type="dxa"/>
        <w:tblLayout w:type="fixed"/>
        <w:tblLook w:val="0000"/>
      </w:tblPr>
      <w:tblGrid>
        <w:gridCol w:w="675"/>
        <w:gridCol w:w="8275"/>
        <w:gridCol w:w="1516"/>
        <w:tblGridChange w:id="0">
          <w:tblGrid>
            <w:gridCol w:w="675"/>
            <w:gridCol w:w="8275"/>
            <w:gridCol w:w="151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– FONTE DE RECURSOS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Resumo das Fontes de Recursos para o Financiamento do Projeto (Nesse formulário o proponente deverá citar todas as previsões de receitas e apoios, economicamente mensuráveis, envolvidos na execução do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Fonte de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Recursos Próprios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Outros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Incentivos Fiscais (incentivos fiscais previstos em Leis Federais, Estaduais ou Municipais)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Receitas Previstas (receitas geradas com a execução do projeto)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Recursos Pleiteados à SMED (Todo o valor pleiteado na parte Concedente)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DOS RECURSOS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66.0" w:type="dxa"/>
        <w:jc w:val="left"/>
        <w:tblInd w:w="-55.0" w:type="dxa"/>
        <w:tblLayout w:type="fixed"/>
        <w:tblLook w:val="00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 – DECLARAÇÕES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widowControl w:val="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Na qualidade de representante legal do proponente, declaro, para fins de prova junto 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Secretaria Municipal de Educação e Desporto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(SMED)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 para os efeitos e sob as penas da lei, que inexiste qualquer débito em mora ou situação de inadimplência com o Tesouro Municipal ou qualquer órgão ou entidade da Administração Pública Municipal, que impeça a transferência de recursos oriundos de dotações consignadas nos orçamentos do Município de Pelotas, na forma deste Plano de Trabalho.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ind w:left="0" w:right="253" w:firstLine="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ind w:left="0" w:right="253" w:firstLine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Declaro ter pleno conhecimento do disposto no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§ 2º do Art. 10º da lei 6218/2015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, que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constitui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 a apresentação de uma contrapartida social, na forma de atividades de natureza esportiva, destinadas a universalizar o acesso e o desenvolvimento do esporte.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ind w:left="0" w:right="253" w:firstLine="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 proponente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1831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keepNext w:val="0"/>
      <w:keepLines w:val="0"/>
      <w:widowControl w:val="1"/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4649470</wp:posOffset>
          </wp:positionH>
          <wp:positionV relativeFrom="paragraph">
            <wp:posOffset>19050</wp:posOffset>
          </wp:positionV>
          <wp:extent cx="1868170" cy="54102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75" l="-16" r="-15" t="-76"/>
                  <a:stretch>
                    <a:fillRect/>
                  </a:stretch>
                </pic:blipFill>
                <pic:spPr>
                  <a:xfrm>
                    <a:off x="0" y="0"/>
                    <a:ext cx="1868170" cy="541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50800</wp:posOffset>
          </wp:positionH>
          <wp:positionV relativeFrom="paragraph">
            <wp:posOffset>-39369</wp:posOffset>
          </wp:positionV>
          <wp:extent cx="2102485" cy="50228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152" l="-37" r="-37" t="-152"/>
                  <a:stretch>
                    <a:fillRect/>
                  </a:stretch>
                </pic:blipFill>
                <pic:spPr>
                  <a:xfrm>
                    <a:off x="0" y="0"/>
                    <a:ext cx="2102485" cy="5022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8D">
    <w:pPr>
      <w:keepNext w:val="0"/>
      <w:keepLines w:val="0"/>
      <w:widowControl w:val="1"/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E">
    <w:pPr>
      <w:keepNext w:val="0"/>
      <w:keepLines w:val="0"/>
      <w:widowControl w:val="1"/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I2UCK5y+uYsMvbrGAfSfdJ2lkQ==">CgMxLjA4AHIhMXBuNGNDTWxSNVdCT3BjU05WUWtqVmw5dEIwNHhDYThP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